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21" w:rsidRPr="00CC7821" w:rsidRDefault="0029677F" w:rsidP="00CC782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C782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C7821" w:rsidRPr="00CC7821">
        <w:rPr>
          <w:rFonts w:ascii="Times New Roman" w:hAnsi="Times New Roman" w:cs="Times New Roman"/>
          <w:b/>
          <w:sz w:val="32"/>
          <w:szCs w:val="32"/>
          <w:lang w:eastAsia="ru-RU"/>
        </w:rPr>
        <w:t>«Подготовка детей к школе – рекомендации родителям».</w:t>
      </w:r>
    </w:p>
    <w:p w:rsidR="00CC7821" w:rsidRDefault="00CC7821" w:rsidP="00CC782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C7821" w:rsidRPr="00CC7821" w:rsidRDefault="0029677F" w:rsidP="0029677F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288A1F" wp14:editId="41479989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30670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66" y="21412"/>
                <wp:lineTo x="21466" y="0"/>
                <wp:lineTo x="0" y="0"/>
              </wp:wrapPolygon>
            </wp:wrapThrough>
            <wp:docPr id="2" name="Рисунок 2" descr="https://ds04.infourok.ru/uploads/ex/0ef7/000c306e-db049998/hello_html_m5f7ea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ef7/000c306e-db049998/hello_html_m5f7eac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9" t="14788" r="6417" b="11268"/>
                    <a:stretch/>
                  </pic:blipFill>
                  <pic:spPr bwMode="auto"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7821" w:rsidRPr="00CC78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Приближается то время, когда ребенок пойдет первый раз в первый класс. Это очень важный период в развитии ребенка, в жизни каждой семьи. Будущему первокласснику нужно многое знать и уметь, ему предстоит поменять свой привычный образ жизни, стать более ответственным и самостоятельным.</w:t>
      </w:r>
    </w:p>
    <w:p w:rsidR="00CC7821" w:rsidRPr="00CC7821" w:rsidRDefault="00CC7821" w:rsidP="0029677F">
      <w:pPr>
        <w:pStyle w:val="a3"/>
        <w:ind w:left="142" w:firstLine="42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облегчить ребенку период адаптации к школьным условиям, помочь ему в обучении, нужно обязательно правильного его подготовить. Это не только интеллектуальная подготовка (развитие памяти, внимания, логического мышления, умения писать и читать, но и умение общаться, слушать, уступать, договариваться. В данной статье раскрывается понятие «подготовка детей к школе», рассматриваются задачи, стоящие перед родителями при подготовке ребенка к школе, даются соответствующие рекомендации родителям.</w:t>
      </w:r>
    </w:p>
    <w:p w:rsidR="00CC7821" w:rsidRDefault="00CC7821" w:rsidP="00CC78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C7821" w:rsidRPr="00CC7821" w:rsidRDefault="00CC7821" w:rsidP="00CC78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 ли ребенок к школе?</w:t>
      </w:r>
    </w:p>
    <w:p w:rsidR="00CC7821" w:rsidRPr="00CC7821" w:rsidRDefault="00CC7821" w:rsidP="00CC78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Рассмотрим основные моменты, по которым родители приблизительно смогут понять, готов ли ребёнок к школе и есть ли необходимость обратить на что-то внимание.</w:t>
      </w:r>
    </w:p>
    <w:p w:rsidR="00CC7821" w:rsidRPr="00CC7821" w:rsidRDefault="00CC7821" w:rsidP="00CC78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Готовность ребёнка к школе определяется по следующим критериям, которые должны сочетаться между собой: психологическая готовность, физическая готовность и познавательная готовность.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Физическая готовность</w:t>
      </w:r>
    </w:p>
    <w:p w:rsidR="00CC7821" w:rsidRPr="00CC7821" w:rsidRDefault="00CC7821" w:rsidP="00CC7821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Высидеть 4-5 уроков по 40 минут, выполнять каждый день домашние задания – задача для дошкольника непривычная. Поэтому ребенок должен быть готов к школе физически: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высокий уровень закаленности и устойчивость организма</w:t>
      </w: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к инфекциям;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соответствие показателей физического развития ребенка</w:t>
      </w: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(рост, вес, мышечная масса) общепринятым нормам;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развитие мелкой моторики </w:t>
      </w: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(движения кистей рук). Чем выше развита мелкая моторика, тем выше развитие речи и мышления ребенка. Поэтому очень важно еще до школы начать готовить руку к письму (именно подготовка руки, а не обучение письму). Родители должны наблюдать за тем, как ребенок рисует, при этом насторожить должны следующие моменты:</w:t>
      </w:r>
    </w:p>
    <w:p w:rsidR="00CC7821" w:rsidRPr="0029677F" w:rsidRDefault="00CC7821" w:rsidP="002967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- если ребенок для того, чтобы закрасить фигуру, поворачивает лист. Значит, он не может менять направление лини с помощью движений пальцев;</w:t>
      </w:r>
    </w:p>
    <w:p w:rsidR="00CC7821" w:rsidRPr="0029677F" w:rsidRDefault="00CC7821" w:rsidP="002967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- если на рисунке все предметы изображены очень мелко. Значит, кисть руки сильно зажата и находится в постоянном напряжении.</w:t>
      </w:r>
    </w:p>
    <w:p w:rsidR="00CC7821" w:rsidRPr="0029677F" w:rsidRDefault="00CC7821" w:rsidP="002967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Родителям нужно помочь ребёнку подготовить мышцы руки для будущего почерка, это можно сделать, например</w:t>
      </w:r>
      <w:r w:rsidR="002967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следующими простыми способами:</w:t>
      </w:r>
    </w:p>
    <w:p w:rsidR="00CC7821" w:rsidRPr="0029677F" w:rsidRDefault="00CC7821" w:rsidP="002967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Разминать пальцами тесто, глину, пластилин, лепить что-нибудь.</w:t>
      </w:r>
    </w:p>
    <w:p w:rsidR="00CC7821" w:rsidRPr="0029677F" w:rsidRDefault="00CC7821" w:rsidP="002967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- Нанизывать бусинки, пуговки на нитки.</w:t>
      </w:r>
    </w:p>
    <w:p w:rsidR="00CC7821" w:rsidRPr="0029677F" w:rsidRDefault="00CC7821" w:rsidP="002967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- Завязывать узлы на толстой и тонкой верёвках, шнурках и др.</w:t>
      </w:r>
    </w:p>
    <w:p w:rsidR="00CC7821" w:rsidRPr="0029677F" w:rsidRDefault="00CC7821" w:rsidP="002967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Конечно, существуют и специальные игры для развития тонкой моторики руки. Например, игра в тени, когда, строя комбинации из пальцев, можно показывать различные теневые фигуры - собачку, зайчика, оленя, человечка.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</w:t>
      </w: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развитие зрительно-двигательной координации</w:t>
      </w: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У ребенка к 6-ти годам должно быть сформировано умение выделять из рассматриваемой картинки или предмета отдельные части, что поможет ему одновременно смотреть на предмет и рисовать его. В школе это умение необходимо, так как многие задания построены следующим образом: учитель пишет на доске, а ученики должны переписать задание в тетрадь без ошибок.</w:t>
      </w:r>
    </w:p>
    <w:p w:rsidR="00CC7821" w:rsidRPr="00CC7821" w:rsidRDefault="00CC7821" w:rsidP="00CC7821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C782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Особую роль в развитии зрительно-двигательной координации играет рисование, так как техника рисования напоминает технику письма. Таким образом, от родителей требуется научить ребенка правильно держать в руках кисточку и карандаш. Сидеть при этом он должен прямо, не наклоняясь над листом бумаги. Правильная посадка чрезвычайно важна для формирования правильной осанки, сохранения зрения, здоровья внутренних органов.</w:t>
      </w:r>
    </w:p>
    <w:p w:rsidR="00CC7821" w:rsidRDefault="00CC7821" w:rsidP="00CC78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C7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Интеллектуальная готовность (познавательная сфера)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Имеется в виду общая осведомленность ребенка о предметах и явлениях окружающего мира, набор знаний, который пригодится для обучения в школе.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Родителям следует обратить внимание, что ребенок в 6-7 лет должен уметь:</w:t>
      </w:r>
    </w:p>
    <w:p w:rsidR="00CC7821" w:rsidRPr="00CC7821" w:rsidRDefault="00CC7821" w:rsidP="0029677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Внимание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C78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ребенка должно быть устойчивое, произвольное.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Заниматься каким-либо делом, не отвлекаясь, в течение двадцати-тридцати минут.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Находить сходства и отличия между предметами, картинками.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Легко играть в игры на внимательность, где требуется быстрота реакции.</w:t>
      </w:r>
    </w:p>
    <w:p w:rsidR="00CC7821" w:rsidRPr="00CC7821" w:rsidRDefault="00CC7821" w:rsidP="002967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Память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. Ребенок должен владеть приемами осмысленного запоминания и воспроизведения.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Запоминание 10-12 картинок.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Рассказывание по памяти стишков, скороговорок, пословиц, сказок и т. п.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C7821">
        <w:rPr>
          <w:rFonts w:ascii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CC7821">
        <w:rPr>
          <w:rFonts w:ascii="Times New Roman" w:hAnsi="Times New Roman" w:cs="Times New Roman"/>
          <w:sz w:val="28"/>
          <w:szCs w:val="28"/>
          <w:lang w:eastAsia="ru-RU"/>
        </w:rPr>
        <w:t xml:space="preserve"> текста из 4-5 предложений.</w:t>
      </w:r>
    </w:p>
    <w:p w:rsidR="00CC7821" w:rsidRPr="00CC7821" w:rsidRDefault="00CC7821" w:rsidP="002967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могут развивать внимание и память ребенка с помощью специальных игр. Например, игра </w:t>
      </w:r>
      <w:r w:rsidRPr="00CC78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«Чего не стало»</w:t>
      </w:r>
    </w:p>
    <w:p w:rsidR="0029677F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 Эта игра имеет и другой вариант. Ребенку надо запомнить место расположения игрушки среди других, а после того, как взрослый нарушит этот порядок, вернуть ее на прежнее место. 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Возможна и обратная версия – игра «Кто к нам пришел?», когда взрослый не убирает, а добавляет предмет или несколько предметов.</w:t>
      </w:r>
    </w:p>
    <w:p w:rsidR="00CC7821" w:rsidRPr="00CC7821" w:rsidRDefault="00CC7821" w:rsidP="002967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Мышление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. Ребенок должен уметь рассуждать, делать выводы, находить причины явлений, владеть логическими операциями: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Заканчивать предложение, например, «Река широкая, а ручей…», «Суп горячий, а компот…» и т. п.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Определять последовательность событий, что было сначала, а что – потом.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Находить несоответствия в рисунках, стихах-небылицах.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Развитию образного мышления способствуют такие виды деятельности, как рисование, лепка, слушание сказок, конструирование. Так же родители развивать мышление ребенка можно с помощью специальных игр.</w:t>
      </w:r>
    </w:p>
    <w:p w:rsidR="00CC7821" w:rsidRPr="00CC7821" w:rsidRDefault="00CC7821" w:rsidP="002967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Например, игра «</w:t>
      </w:r>
      <w:r w:rsidRPr="00CC78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Назови разными словами».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показывают игрушечного медведя и спрашивают: Какими словами можно назвать медведя, чтобы все догадались, что он маленький? (Мишка, мишутка, </w:t>
      </w:r>
      <w:proofErr w:type="spellStart"/>
      <w:r w:rsidRPr="00CC7821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CC7821">
        <w:rPr>
          <w:rFonts w:ascii="Times New Roman" w:hAnsi="Times New Roman" w:cs="Times New Roman"/>
          <w:sz w:val="28"/>
          <w:szCs w:val="28"/>
          <w:lang w:eastAsia="ru-RU"/>
        </w:rPr>
        <w:t>). Взрослый поощряет ребенка словами: Молодец! Вот какими словами ты сказал о мишке!</w:t>
      </w:r>
    </w:p>
    <w:p w:rsidR="00CC7821" w:rsidRPr="00CC7821" w:rsidRDefault="00CC7821" w:rsidP="0029677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Речь и речевой слух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Составлять предложения из нескольких слов, например, кошка, двор, идти, солнечный зайчик, играть.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Узнавать и называть сказку, загадку, стихотворение.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Составлять связный рассказ по серии из 4-5 сюжетных картинок.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Слушать чтение, рассказ взрослого, отвечать на элементарные вопросы по содержанию текста и иллюстрации.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Различать в словах звуки.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игр по развитию речи можно предложить, например, игру </w:t>
      </w:r>
      <w:r w:rsidRPr="00CC78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«Как сказать по-другому».</w:t>
      </w:r>
      <w:r w:rsidR="002967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Учим детей подбирать синонимы к заданным словам: Сильный человек (силач, трусливый человек (трус, сильный дождь (ливень).</w:t>
      </w:r>
    </w:p>
    <w:p w:rsidR="00CC7821" w:rsidRPr="00CC7821" w:rsidRDefault="00CC7821" w:rsidP="0029677F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Математика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Счет. Считать до 100 единицами и десятками. Прямой счет от 1 до 10 и обратный счёт от 10 до 1.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Состав числа. Составлять на наглядной основе числа в пределах 10 из единиц, объяснять, что, например, 5 - это 1, 1, 1, 1 и еще 1, или 1 0 состоит из 10 единиц.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Сравнение чисел. Арифметические знаки «&gt;», «&lt;», «=».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Деление круга, квадрата напополам, четыре части.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Ориентирование в пространстве и листе бумаги: справа, слева, вверху, внизу, над, под, за и т. д.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Ориентирование во времени. Ориентироваться во времени суток (утро, день, вечер, ночь, их последовательности, а также в таких понятиях, как вчера, сегодня, завтра, понимать значение этих слов. Он должен знать последовательность дней недели, называть, какой день сегодня, какой был вчера, какой будет завтра, объединять эти понятия в одно - это все дни недели.</w:t>
      </w:r>
    </w:p>
    <w:p w:rsidR="00CC7821" w:rsidRPr="00CC7821" w:rsidRDefault="00CC7821" w:rsidP="0029677F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Окружающий мир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Знать основные цвета, домашних и диких животных, птиц, деревья, грибы, цветы, овощи, фрукты и так далее.</w:t>
      </w:r>
    </w:p>
    <w:p w:rsidR="00CC7821" w:rsidRPr="00CC7821" w:rsidRDefault="00CC7821" w:rsidP="00CC7821">
      <w:pPr>
        <w:pStyle w:val="a3"/>
        <w:jc w:val="both"/>
        <w:rPr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</w:t>
      </w:r>
      <w:r w:rsidRPr="00CC7821">
        <w:rPr>
          <w:lang w:eastAsia="ru-RU"/>
        </w:rPr>
        <w:t>.</w:t>
      </w:r>
    </w:p>
    <w:p w:rsidR="00CC7821" w:rsidRDefault="00CC7821" w:rsidP="00CC78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C7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Психологическая готовность</w:t>
      </w:r>
    </w:p>
    <w:p w:rsidR="00CC7821" w:rsidRPr="00CC7821" w:rsidRDefault="00CC7821" w:rsidP="00CC78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Психологическая готовность включает в себя две составляющие: личностная и социальная, эмоционально-волевая.</w:t>
      </w:r>
    </w:p>
    <w:p w:rsidR="00CC7821" w:rsidRDefault="00CC7821" w:rsidP="00CC78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Личностная и социальная готовность предполагает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нравственное развитие, ребенок должен понимать, что хорошо, а что – плохо;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CC7821" w:rsidRPr="00CC7821" w:rsidRDefault="00CC7821" w:rsidP="00CC78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Эмоционально-волевая готовность</w:t>
      </w:r>
      <w:r w:rsidRPr="00CC7821">
        <w:rPr>
          <w:rFonts w:ascii="Times New Roman" w:hAnsi="Times New Roman" w:cs="Times New Roman"/>
          <w:sz w:val="28"/>
          <w:szCs w:val="28"/>
          <w:lang w:eastAsia="ru-RU"/>
        </w:rPr>
        <w:t> ребенка к школе предполагает: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понимание ребенком, почему он идет в школу, важность обучения;</w:t>
      </w:r>
    </w:p>
    <w:p w:rsid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наличие интереса к учению и получению новых знаний;</w:t>
      </w:r>
    </w:p>
    <w:p w:rsidR="00CC7821" w:rsidRDefault="00CC7821" w:rsidP="002967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В желании учится большую роль играют слова и поступки взрослых. Создавайте только положительную картинку предстоящей школьной жизни.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CC7821" w:rsidRPr="00CC7821" w:rsidRDefault="00CC7821" w:rsidP="00CC78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28"/>
          <w:szCs w:val="28"/>
          <w:lang w:eastAsia="ru-RU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CC7821" w:rsidRPr="00CC7821" w:rsidRDefault="00CC7821" w:rsidP="0029677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78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Что ещё могут сделать родители для подготовки ребёнка к школе</w:t>
      </w:r>
      <w:r w:rsidRPr="00CC78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7821" w:rsidRPr="0029677F" w:rsidRDefault="00CC7821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sz w:val="32"/>
          <w:szCs w:val="32"/>
          <w:lang w:eastAsia="ru-RU"/>
        </w:rPr>
        <w:t xml:space="preserve"> </w:t>
      </w:r>
      <w:r w:rsidRPr="0029677F">
        <w:rPr>
          <w:rFonts w:ascii="Times New Roman" w:hAnsi="Times New Roman" w:cs="Times New Roman"/>
          <w:sz w:val="28"/>
          <w:szCs w:val="28"/>
          <w:lang w:eastAsia="ru-RU"/>
        </w:rPr>
        <w:t>Читайте ребёнку книги, беседуйте о прочитанном;</w:t>
      </w:r>
    </w:p>
    <w:p w:rsidR="00CC7821" w:rsidRPr="0029677F" w:rsidRDefault="00CC7821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Отвечайте на вопросы ребёнка и задавайте их сами;</w:t>
      </w:r>
    </w:p>
    <w:p w:rsidR="00CC7821" w:rsidRPr="0029677F" w:rsidRDefault="00CC7821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Готовьтесь к школе вместе: выбирайте ручки, тетрадки, ранец, школьную форму;</w:t>
      </w:r>
    </w:p>
    <w:p w:rsidR="00CC7821" w:rsidRPr="0029677F" w:rsidRDefault="00CC7821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Составьте и соблюдайте режим дня (не забудьте про зарядку);</w:t>
      </w:r>
    </w:p>
    <w:p w:rsidR="00CC7821" w:rsidRPr="0029677F" w:rsidRDefault="00CC7821" w:rsidP="00CC7821">
      <w:pPr>
        <w:pStyle w:val="a3"/>
        <w:rPr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Подготовьте дома рабочее место школьника</w:t>
      </w:r>
      <w:r w:rsidRPr="0029677F">
        <w:rPr>
          <w:sz w:val="28"/>
          <w:szCs w:val="28"/>
          <w:lang w:eastAsia="ru-RU"/>
        </w:rPr>
        <w:t>.</w:t>
      </w:r>
    </w:p>
    <w:p w:rsidR="00CC7821" w:rsidRDefault="0029677F" w:rsidP="00CC78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2449D1" wp14:editId="733097B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687955" cy="2330450"/>
            <wp:effectExtent l="0" t="0" r="0" b="0"/>
            <wp:wrapThrough wrapText="bothSides">
              <wp:wrapPolygon edited="0">
                <wp:start x="0" y="0"/>
                <wp:lineTo x="0" y="21365"/>
                <wp:lineTo x="21432" y="21365"/>
                <wp:lineTo x="21432" y="0"/>
                <wp:lineTo x="0" y="0"/>
              </wp:wrapPolygon>
            </wp:wrapThrough>
            <wp:docPr id="3" name="Рисунок 3" descr="http://itd2.mycdn.me/image?id=837203421579&amp;t=20&amp;plc=WEB&amp;tkn=*eVb6AhS41qtiaXDR58BKhPGJQ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2.mycdn.me/image?id=837203421579&amp;t=20&amp;plc=WEB&amp;tkn=*eVb6AhS41qtiaXDR58BKhPGJQ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821" w:rsidRPr="00CC78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Чего делать не стоит</w:t>
      </w:r>
      <w:r w:rsidR="00CC7821" w:rsidRPr="00CC78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C7821" w:rsidRPr="0029677F" w:rsidRDefault="00CC7821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782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9677F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29677F">
        <w:rPr>
          <w:rFonts w:ascii="Times New Roman" w:hAnsi="Times New Roman" w:cs="Times New Roman"/>
          <w:sz w:val="28"/>
          <w:szCs w:val="28"/>
          <w:lang w:eastAsia="ru-RU"/>
        </w:rPr>
        <w:t>Превращать ребёнка раньше времени в ученика (большое количество занятий истощают его, лишая возможности играть и общаться со сверстниками);</w:t>
      </w:r>
    </w:p>
    <w:p w:rsidR="00CC7821" w:rsidRPr="0029677F" w:rsidRDefault="00CC7821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7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9677F">
        <w:rPr>
          <w:rFonts w:ascii="Times New Roman" w:hAnsi="Times New Roman" w:cs="Times New Roman"/>
          <w:sz w:val="28"/>
          <w:szCs w:val="28"/>
          <w:lang w:eastAsia="ru-RU"/>
        </w:rPr>
        <w:t>Формировать отрицательное отношение к школе;</w:t>
      </w:r>
    </w:p>
    <w:p w:rsidR="00CC7821" w:rsidRPr="0029677F" w:rsidRDefault="0029677F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7821"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Заставлять переписывать несколько раз выполненную работу.</w:t>
      </w:r>
    </w:p>
    <w:p w:rsidR="00CC7821" w:rsidRPr="0029677F" w:rsidRDefault="0029677F" w:rsidP="00CC78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7821"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Главное, что могут и должны родители – это верить в своего ребёнка, хвалить в случае даже маленьких </w:t>
      </w:r>
      <w:proofErr w:type="gramStart"/>
      <w:r w:rsidR="00CC7821" w:rsidRPr="0029677F">
        <w:rPr>
          <w:rFonts w:ascii="Times New Roman" w:hAnsi="Times New Roman" w:cs="Times New Roman"/>
          <w:sz w:val="28"/>
          <w:szCs w:val="28"/>
          <w:lang w:eastAsia="ru-RU"/>
        </w:rPr>
        <w:t>успехов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C7821"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 поддерживать</w:t>
      </w:r>
      <w:proofErr w:type="gramEnd"/>
      <w:r w:rsidR="00CC7821" w:rsidRPr="0029677F">
        <w:rPr>
          <w:rFonts w:ascii="Times New Roman" w:hAnsi="Times New Roman" w:cs="Times New Roman"/>
          <w:sz w:val="28"/>
          <w:szCs w:val="28"/>
          <w:lang w:eastAsia="ru-RU"/>
        </w:rPr>
        <w:t xml:space="preserve"> и помогать в случае неудач (но не делать его работу за него).</w:t>
      </w:r>
    </w:p>
    <w:p w:rsidR="00D629B7" w:rsidRPr="0029677F" w:rsidRDefault="00CC7821" w:rsidP="0029677F">
      <w:pPr>
        <w:pStyle w:val="a3"/>
        <w:rPr>
          <w:sz w:val="28"/>
          <w:szCs w:val="28"/>
        </w:rPr>
      </w:pPr>
      <w:r w:rsidRPr="0029677F">
        <w:rPr>
          <w:rFonts w:ascii="Times New Roman" w:hAnsi="Times New Roman" w:cs="Times New Roman"/>
          <w:sz w:val="28"/>
          <w:szCs w:val="28"/>
          <w:lang w:eastAsia="ru-RU"/>
        </w:rPr>
        <w:t>Подготовка ребёнка к школе – задача не из лёгких. И от того, как эта задача будет выполнена, будет зависеть легким или трудным будет вход ребёнка в новую для него школьную жизнь.</w:t>
      </w:r>
      <w:bookmarkStart w:id="0" w:name="_GoBack"/>
      <w:bookmarkEnd w:id="0"/>
    </w:p>
    <w:sectPr w:rsidR="00D629B7" w:rsidRPr="0029677F" w:rsidSect="0029677F">
      <w:pgSz w:w="11906" w:h="16838"/>
      <w:pgMar w:top="993" w:right="850" w:bottom="567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21"/>
    <w:rsid w:val="0029677F"/>
    <w:rsid w:val="00CC7821"/>
    <w:rsid w:val="00D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F602A-A935-47A1-A1FD-BF92F54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2018-10-02T07:24:00Z</dcterms:created>
  <dcterms:modified xsi:type="dcterms:W3CDTF">2018-10-02T07:41:00Z</dcterms:modified>
</cp:coreProperties>
</file>